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7C4" w:rsidRPr="003819EE" w:rsidRDefault="003917C4" w:rsidP="003917C4">
      <w:pPr>
        <w:jc w:val="center"/>
        <w:rPr>
          <w:b/>
          <w:sz w:val="28"/>
          <w:szCs w:val="28"/>
        </w:rPr>
      </w:pPr>
      <w:r w:rsidRPr="003819EE">
        <w:rPr>
          <w:b/>
          <w:sz w:val="28"/>
          <w:szCs w:val="28"/>
        </w:rPr>
        <w:t xml:space="preserve">Форма заявки на участие в </w:t>
      </w:r>
      <w:r>
        <w:rPr>
          <w:b/>
          <w:sz w:val="28"/>
          <w:szCs w:val="28"/>
        </w:rPr>
        <w:t>О</w:t>
      </w:r>
      <w:r w:rsidRPr="003819EE">
        <w:rPr>
          <w:b/>
          <w:sz w:val="28"/>
          <w:szCs w:val="28"/>
        </w:rPr>
        <w:t>лимпиаде</w:t>
      </w:r>
    </w:p>
    <w:p w:rsidR="003917C4" w:rsidRDefault="003917C4" w:rsidP="003917C4">
      <w:pPr>
        <w:jc w:val="center"/>
        <w:rPr>
          <w:b/>
          <w:sz w:val="28"/>
          <w:szCs w:val="28"/>
        </w:rPr>
      </w:pPr>
      <w:r w:rsidRPr="003819EE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 xml:space="preserve">русскому языку и </w:t>
      </w:r>
      <w:r w:rsidRPr="003819EE">
        <w:rPr>
          <w:b/>
          <w:sz w:val="28"/>
          <w:szCs w:val="28"/>
        </w:rPr>
        <w:t>обществознанию</w:t>
      </w:r>
      <w:r>
        <w:rPr>
          <w:b/>
          <w:sz w:val="28"/>
          <w:szCs w:val="28"/>
        </w:rPr>
        <w:t xml:space="preserve"> для учащихся 11-х</w:t>
      </w:r>
      <w:r w:rsidRPr="003819EE">
        <w:rPr>
          <w:b/>
          <w:sz w:val="28"/>
          <w:szCs w:val="28"/>
        </w:rPr>
        <w:t xml:space="preserve"> классов</w:t>
      </w:r>
    </w:p>
    <w:p w:rsidR="003917C4" w:rsidRDefault="003917C4" w:rsidP="003917C4">
      <w:pPr>
        <w:jc w:val="center"/>
        <w:rPr>
          <w:b/>
        </w:rPr>
      </w:pPr>
      <w:r>
        <w:rPr>
          <w:b/>
          <w:sz w:val="28"/>
          <w:szCs w:val="28"/>
        </w:rPr>
        <w:t>«Профессиональный старт»</w:t>
      </w:r>
    </w:p>
    <w:p w:rsidR="003917C4" w:rsidRDefault="003917C4" w:rsidP="003917C4">
      <w:pPr>
        <w:ind w:left="360"/>
        <w:rPr>
          <w:b/>
        </w:rPr>
      </w:pPr>
    </w:p>
    <w:p w:rsidR="003917C4" w:rsidRDefault="003917C4" w:rsidP="003917C4">
      <w:pPr>
        <w:ind w:left="36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9"/>
        <w:gridCol w:w="4776"/>
      </w:tblGrid>
      <w:tr w:rsidR="003917C4" w:rsidRPr="00201D6C" w:rsidTr="008E490C">
        <w:trPr>
          <w:trHeight w:val="1366"/>
        </w:trPr>
        <w:tc>
          <w:tcPr>
            <w:tcW w:w="4785" w:type="dxa"/>
          </w:tcPr>
          <w:p w:rsidR="003917C4" w:rsidRDefault="003917C4" w:rsidP="008E490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Фамилия:</w:t>
            </w:r>
            <w:r w:rsidRPr="00201D6C">
              <w:rPr>
                <w:b/>
                <w:sz w:val="28"/>
                <w:szCs w:val="28"/>
              </w:rPr>
              <w:t xml:space="preserve"> </w:t>
            </w:r>
          </w:p>
          <w:p w:rsidR="003917C4" w:rsidRDefault="003917C4" w:rsidP="008E490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Имя:</w:t>
            </w:r>
          </w:p>
          <w:p w:rsidR="003917C4" w:rsidRDefault="003917C4" w:rsidP="008E490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201D6C">
              <w:rPr>
                <w:b/>
                <w:sz w:val="28"/>
                <w:szCs w:val="28"/>
              </w:rPr>
              <w:t>тчество</w:t>
            </w:r>
            <w:r>
              <w:rPr>
                <w:b/>
                <w:sz w:val="28"/>
                <w:szCs w:val="28"/>
              </w:rPr>
              <w:t>:</w:t>
            </w:r>
            <w:r w:rsidRPr="00201D6C">
              <w:rPr>
                <w:b/>
                <w:sz w:val="28"/>
                <w:szCs w:val="28"/>
              </w:rPr>
              <w:t xml:space="preserve"> </w:t>
            </w:r>
          </w:p>
          <w:p w:rsidR="003917C4" w:rsidRDefault="003917C4" w:rsidP="008E490C">
            <w:pPr>
              <w:jc w:val="both"/>
              <w:rPr>
                <w:b/>
                <w:sz w:val="18"/>
                <w:szCs w:val="18"/>
              </w:rPr>
            </w:pPr>
            <w:r w:rsidRPr="00201D6C">
              <w:rPr>
                <w:b/>
                <w:sz w:val="28"/>
                <w:szCs w:val="28"/>
              </w:rPr>
              <w:t>Класс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B438E">
              <w:rPr>
                <w:b/>
                <w:sz w:val="18"/>
                <w:szCs w:val="18"/>
              </w:rPr>
              <w:t>(в котором обучается участник Олимпиады):</w:t>
            </w:r>
          </w:p>
          <w:p w:rsidR="003917C4" w:rsidRPr="0068003A" w:rsidRDefault="003917C4" w:rsidP="008E490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Pr="0068003A">
              <w:rPr>
                <w:b/>
                <w:sz w:val="28"/>
                <w:szCs w:val="28"/>
              </w:rPr>
              <w:t>елефон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786" w:type="dxa"/>
          </w:tcPr>
          <w:p w:rsidR="003917C4" w:rsidRDefault="003917C4" w:rsidP="008E49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</w:t>
            </w:r>
          </w:p>
          <w:p w:rsidR="003917C4" w:rsidRDefault="003917C4" w:rsidP="008E49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</w:t>
            </w:r>
          </w:p>
          <w:p w:rsidR="003917C4" w:rsidRPr="00201D6C" w:rsidRDefault="003917C4" w:rsidP="008E49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</w:t>
            </w:r>
          </w:p>
        </w:tc>
      </w:tr>
      <w:tr w:rsidR="003917C4" w:rsidRPr="00201D6C" w:rsidTr="008E490C">
        <w:trPr>
          <w:trHeight w:val="1438"/>
        </w:trPr>
        <w:tc>
          <w:tcPr>
            <w:tcW w:w="4785" w:type="dxa"/>
          </w:tcPr>
          <w:p w:rsidR="003917C4" w:rsidRDefault="003917C4" w:rsidP="008E49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Образовательное учреждение:</w:t>
            </w:r>
          </w:p>
          <w:p w:rsidR="003917C4" w:rsidRDefault="003917C4" w:rsidP="008E49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 учреждения:</w:t>
            </w:r>
          </w:p>
          <w:p w:rsidR="003917C4" w:rsidRDefault="003917C4" w:rsidP="008E49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Телефон:</w:t>
            </w:r>
          </w:p>
          <w:p w:rsidR="003917C4" w:rsidRDefault="003917C4" w:rsidP="008E49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Факс:</w:t>
            </w:r>
          </w:p>
          <w:p w:rsidR="003917C4" w:rsidRPr="00201D6C" w:rsidRDefault="003917C4" w:rsidP="008E49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Электронная почта:</w:t>
            </w:r>
          </w:p>
          <w:p w:rsidR="003917C4" w:rsidRPr="00201D6C" w:rsidRDefault="003917C4" w:rsidP="008E49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3917C4" w:rsidRDefault="003917C4" w:rsidP="008E49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</w:t>
            </w:r>
          </w:p>
          <w:p w:rsidR="003917C4" w:rsidRDefault="003917C4" w:rsidP="008E49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</w:t>
            </w:r>
          </w:p>
          <w:p w:rsidR="003917C4" w:rsidRDefault="003917C4" w:rsidP="008E49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</w:t>
            </w:r>
          </w:p>
          <w:p w:rsidR="003917C4" w:rsidRDefault="003917C4" w:rsidP="008E49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</w:t>
            </w:r>
          </w:p>
          <w:p w:rsidR="003917C4" w:rsidRDefault="003917C4" w:rsidP="008E49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</w:t>
            </w:r>
          </w:p>
          <w:p w:rsidR="003917C4" w:rsidRPr="00201D6C" w:rsidRDefault="003917C4" w:rsidP="008E490C">
            <w:pPr>
              <w:rPr>
                <w:b/>
                <w:sz w:val="28"/>
                <w:szCs w:val="28"/>
              </w:rPr>
            </w:pPr>
          </w:p>
        </w:tc>
      </w:tr>
      <w:tr w:rsidR="003917C4" w:rsidRPr="00201D6C" w:rsidTr="008E490C">
        <w:trPr>
          <w:trHeight w:val="1617"/>
        </w:trPr>
        <w:tc>
          <w:tcPr>
            <w:tcW w:w="4785" w:type="dxa"/>
          </w:tcPr>
          <w:p w:rsidR="003917C4" w:rsidRPr="00201D6C" w:rsidRDefault="003917C4" w:rsidP="008E490C">
            <w:pPr>
              <w:jc w:val="center"/>
              <w:rPr>
                <w:b/>
                <w:sz w:val="28"/>
                <w:szCs w:val="28"/>
              </w:rPr>
            </w:pPr>
            <w:r w:rsidRPr="00201D6C">
              <w:rPr>
                <w:b/>
                <w:sz w:val="28"/>
                <w:szCs w:val="28"/>
              </w:rPr>
              <w:t>Фамилия, имя, отчество руководителя, курирующего подготовку учащихся к Олимпиаде</w:t>
            </w:r>
          </w:p>
          <w:p w:rsidR="003917C4" w:rsidRPr="00201D6C" w:rsidRDefault="003917C4" w:rsidP="008E490C">
            <w:pPr>
              <w:jc w:val="center"/>
              <w:rPr>
                <w:b/>
                <w:sz w:val="28"/>
                <w:szCs w:val="28"/>
              </w:rPr>
            </w:pPr>
            <w:r w:rsidRPr="00201D6C">
              <w:rPr>
                <w:b/>
                <w:sz w:val="28"/>
                <w:szCs w:val="28"/>
              </w:rPr>
              <w:t>«Профессиональный старт»</w:t>
            </w:r>
          </w:p>
          <w:p w:rsidR="003917C4" w:rsidRPr="00201D6C" w:rsidRDefault="003917C4" w:rsidP="008E49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3917C4" w:rsidRDefault="003917C4" w:rsidP="008E49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</w:t>
            </w:r>
          </w:p>
          <w:p w:rsidR="003917C4" w:rsidRDefault="003917C4" w:rsidP="008E49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</w:t>
            </w:r>
          </w:p>
          <w:p w:rsidR="003917C4" w:rsidRDefault="003917C4" w:rsidP="008E49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</w:t>
            </w:r>
          </w:p>
          <w:p w:rsidR="003917C4" w:rsidRDefault="003917C4" w:rsidP="008E490C">
            <w:pPr>
              <w:rPr>
                <w:b/>
                <w:sz w:val="28"/>
                <w:szCs w:val="28"/>
              </w:rPr>
            </w:pPr>
          </w:p>
          <w:p w:rsidR="003917C4" w:rsidRPr="00201D6C" w:rsidRDefault="003917C4" w:rsidP="008E490C">
            <w:pPr>
              <w:rPr>
                <w:b/>
                <w:sz w:val="28"/>
                <w:szCs w:val="28"/>
              </w:rPr>
            </w:pPr>
          </w:p>
        </w:tc>
      </w:tr>
      <w:tr w:rsidR="003917C4" w:rsidRPr="00201D6C" w:rsidTr="008E490C">
        <w:trPr>
          <w:trHeight w:val="2684"/>
        </w:trPr>
        <w:tc>
          <w:tcPr>
            <w:tcW w:w="4785" w:type="dxa"/>
          </w:tcPr>
          <w:p w:rsidR="003917C4" w:rsidRPr="00201D6C" w:rsidRDefault="003917C4" w:rsidP="008E490C">
            <w:pPr>
              <w:jc w:val="center"/>
              <w:rPr>
                <w:b/>
                <w:sz w:val="28"/>
                <w:szCs w:val="28"/>
              </w:rPr>
            </w:pPr>
            <w:r w:rsidRPr="00201D6C">
              <w:rPr>
                <w:b/>
                <w:sz w:val="28"/>
                <w:szCs w:val="28"/>
              </w:rPr>
              <w:t xml:space="preserve">Отметьте </w:t>
            </w:r>
            <w:r>
              <w:rPr>
                <w:b/>
                <w:sz w:val="28"/>
                <w:szCs w:val="28"/>
              </w:rPr>
              <w:t>направление</w:t>
            </w:r>
            <w:r w:rsidRPr="00201D6C">
              <w:rPr>
                <w:b/>
                <w:sz w:val="28"/>
                <w:szCs w:val="28"/>
              </w:rPr>
              <w:t>, на которую Вы хотели бы поступить:</w:t>
            </w:r>
          </w:p>
        </w:tc>
        <w:tc>
          <w:tcPr>
            <w:tcW w:w="4786" w:type="dxa"/>
          </w:tcPr>
          <w:p w:rsidR="003917C4" w:rsidRPr="00201D6C" w:rsidRDefault="003917C4" w:rsidP="008E490C">
            <w:pPr>
              <w:shd w:val="clear" w:color="auto" w:fill="FFFFFF"/>
              <w:jc w:val="both"/>
              <w:rPr>
                <w:rStyle w:val="a5"/>
                <w:color w:val="000000"/>
              </w:rPr>
            </w:pPr>
            <w:r>
              <w:rPr>
                <w:b/>
                <w:bCs/>
                <w:i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32385</wp:posOffset>
                      </wp:positionV>
                      <wp:extent cx="171450" cy="161925"/>
                      <wp:effectExtent l="9525" t="13970" r="9525" b="508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C6270C" id="Прямоугольник 4" o:spid="_x0000_s1026" style="position:absolute;margin-left:-4.05pt;margin-top:2.55pt;width:13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"/>
                  </w:pict>
                </mc:Fallback>
              </mc:AlternateContent>
            </w:r>
            <w:r>
              <w:rPr>
                <w:rStyle w:val="a5"/>
                <w:i/>
                <w:color w:val="000000"/>
              </w:rPr>
              <w:t xml:space="preserve">    </w:t>
            </w:r>
            <w:r w:rsidRPr="00201D6C">
              <w:rPr>
                <w:rStyle w:val="a5"/>
                <w:i/>
                <w:color w:val="000000"/>
              </w:rPr>
              <w:t>1.</w:t>
            </w:r>
            <w:r w:rsidRPr="009B2A5B">
              <w:rPr>
                <w:b/>
              </w:rPr>
              <w:t xml:space="preserve"> «Экономика»</w:t>
            </w:r>
            <w:r>
              <w:t xml:space="preserve"> (профили «Финансы и кредит», «Бухгалтерский учет, анализ и аудит», «Налоги и налогообложение»)</w:t>
            </w:r>
            <w:r w:rsidRPr="00201D6C">
              <w:rPr>
                <w:rStyle w:val="a5"/>
                <w:iCs/>
              </w:rPr>
              <w:t>;</w:t>
            </w:r>
          </w:p>
          <w:p w:rsidR="003917C4" w:rsidRPr="00FE0E03" w:rsidRDefault="003917C4" w:rsidP="008E490C">
            <w:pPr>
              <w:shd w:val="clear" w:color="auto" w:fill="FFFFFF"/>
              <w:jc w:val="both"/>
              <w:rPr>
                <w:rStyle w:val="a5"/>
              </w:rPr>
            </w:pPr>
            <w:r>
              <w:rPr>
                <w:b/>
                <w:bCs/>
                <w:i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1905</wp:posOffset>
                      </wp:positionV>
                      <wp:extent cx="171450" cy="161925"/>
                      <wp:effectExtent l="9525" t="13970" r="9525" b="508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1F6AE5" id="Прямоугольник 3" o:spid="_x0000_s1026" style="position:absolute;margin-left:-4.05pt;margin-top:.15pt;width:13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"/>
                  </w:pict>
                </mc:Fallback>
              </mc:AlternateContent>
            </w:r>
            <w:r>
              <w:rPr>
                <w:rStyle w:val="a5"/>
                <w:i/>
                <w:color w:val="000000"/>
              </w:rPr>
              <w:t xml:space="preserve">    </w:t>
            </w:r>
            <w:r w:rsidRPr="00201D6C">
              <w:rPr>
                <w:rStyle w:val="a5"/>
                <w:i/>
                <w:color w:val="000000"/>
              </w:rPr>
              <w:t>2.</w:t>
            </w:r>
            <w:r w:rsidRPr="00FE2256">
              <w:rPr>
                <w:b/>
              </w:rPr>
              <w:t xml:space="preserve"> «Юриспруденция»</w:t>
            </w:r>
            <w:r>
              <w:t xml:space="preserve"> (профили «Гражданско-правовой», «Уголовно-правовой»)</w:t>
            </w:r>
            <w:r w:rsidRPr="00201D6C">
              <w:rPr>
                <w:rStyle w:val="a5"/>
                <w:iCs/>
              </w:rPr>
              <w:t>;</w:t>
            </w:r>
          </w:p>
          <w:p w:rsidR="003917C4" w:rsidRDefault="003917C4" w:rsidP="008E490C">
            <w:pPr>
              <w:shd w:val="clear" w:color="auto" w:fill="FFFFFF"/>
              <w:jc w:val="both"/>
            </w:pPr>
            <w:r>
              <w:rPr>
                <w:b/>
                <w:bCs/>
                <w:i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635</wp:posOffset>
                      </wp:positionV>
                      <wp:extent cx="171450" cy="161925"/>
                      <wp:effectExtent l="9525" t="5080" r="9525" b="1397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730930" id="Прямоугольник 2" o:spid="_x0000_s1026" style="position:absolute;margin-left:-4.05pt;margin-top:.05pt;width:13.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"/>
                  </w:pict>
                </mc:Fallback>
              </mc:AlternateContent>
            </w:r>
            <w:r>
              <w:rPr>
                <w:rStyle w:val="a5"/>
                <w:i/>
                <w:color w:val="000000"/>
              </w:rPr>
              <w:t xml:space="preserve">    3</w:t>
            </w:r>
            <w:r w:rsidRPr="00201D6C">
              <w:rPr>
                <w:rStyle w:val="a5"/>
                <w:i/>
                <w:color w:val="000000"/>
              </w:rPr>
              <w:t>.</w:t>
            </w:r>
            <w:r>
              <w:rPr>
                <w:b/>
              </w:rPr>
              <w:t xml:space="preserve"> «Менеджмент» </w:t>
            </w:r>
            <w:r w:rsidRPr="00FE2256">
              <w:t>(профиль «Производственный менеджмент»)</w:t>
            </w:r>
            <w:r>
              <w:t>;</w:t>
            </w:r>
          </w:p>
          <w:p w:rsidR="003917C4" w:rsidRPr="00DD0D65" w:rsidRDefault="003917C4" w:rsidP="008E490C">
            <w:pPr>
              <w:shd w:val="clear" w:color="auto" w:fill="FFFFFF"/>
              <w:jc w:val="both"/>
              <w:rPr>
                <w:rStyle w:val="a5"/>
                <w:b w:val="0"/>
                <w:i/>
                <w:color w:val="000000"/>
              </w:rPr>
            </w:pPr>
            <w:r>
              <w:rPr>
                <w:b/>
                <w:bCs/>
                <w:i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10160</wp:posOffset>
                      </wp:positionV>
                      <wp:extent cx="171450" cy="161925"/>
                      <wp:effectExtent l="9525" t="12700" r="9525" b="635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66E9E3" id="Прямоугольник 1" o:spid="_x0000_s1026" style="position:absolute;margin-left:-4.05pt;margin-top:.8pt;width:13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"/>
                  </w:pict>
                </mc:Fallback>
              </mc:AlternateContent>
            </w:r>
            <w:r>
              <w:rPr>
                <w:b/>
                <w:i/>
              </w:rPr>
              <w:t xml:space="preserve">   </w:t>
            </w:r>
            <w:r w:rsidRPr="00C128F0">
              <w:rPr>
                <w:b/>
                <w:i/>
              </w:rPr>
              <w:t xml:space="preserve"> 4</w:t>
            </w:r>
            <w:r w:rsidRPr="00DD0D65">
              <w:rPr>
                <w:i/>
              </w:rPr>
              <w:t>.</w:t>
            </w:r>
            <w:r>
              <w:rPr>
                <w:i/>
              </w:rPr>
              <w:t xml:space="preserve"> </w:t>
            </w:r>
            <w:r>
              <w:rPr>
                <w:b/>
              </w:rPr>
              <w:t xml:space="preserve">«Прикладная информатика» </w:t>
            </w:r>
            <w:r w:rsidRPr="00FE2256">
              <w:t>(профили «Прикладная информатика в экономике», «Прикладная информатика в юриспруденции»)</w:t>
            </w:r>
          </w:p>
        </w:tc>
      </w:tr>
    </w:tbl>
    <w:p w:rsidR="003917C4" w:rsidRPr="00FB438E" w:rsidRDefault="003917C4" w:rsidP="003917C4">
      <w:pPr>
        <w:ind w:left="360"/>
        <w:rPr>
          <w:b/>
          <w:sz w:val="28"/>
          <w:szCs w:val="28"/>
        </w:rPr>
      </w:pPr>
    </w:p>
    <w:p w:rsidR="003917C4" w:rsidRPr="00FB438E" w:rsidRDefault="003917C4" w:rsidP="003917C4">
      <w:pPr>
        <w:ind w:left="360"/>
        <w:rPr>
          <w:b/>
          <w:sz w:val="28"/>
          <w:szCs w:val="28"/>
        </w:rPr>
      </w:pPr>
      <w:r w:rsidRPr="00FB438E">
        <w:rPr>
          <w:b/>
          <w:sz w:val="28"/>
          <w:szCs w:val="28"/>
        </w:rPr>
        <w:t xml:space="preserve">С правилами участия в Олимпиаде «Профессиональный старт» </w:t>
      </w:r>
      <w:r w:rsidRPr="00FB438E">
        <w:rPr>
          <w:b/>
          <w:i/>
          <w:sz w:val="28"/>
          <w:szCs w:val="28"/>
        </w:rPr>
        <w:t>ознакомлен(а):</w:t>
      </w:r>
    </w:p>
    <w:p w:rsidR="003917C4" w:rsidRDefault="003917C4" w:rsidP="003917C4">
      <w:pPr>
        <w:ind w:left="360"/>
        <w:rPr>
          <w:b/>
        </w:rPr>
      </w:pPr>
    </w:p>
    <w:p w:rsidR="003917C4" w:rsidRDefault="003917C4" w:rsidP="003917C4">
      <w:pPr>
        <w:ind w:left="360"/>
        <w:rPr>
          <w:b/>
        </w:rPr>
      </w:pPr>
      <w:r>
        <w:rPr>
          <w:b/>
        </w:rPr>
        <w:t>____________________   ____________________________________________</w:t>
      </w:r>
    </w:p>
    <w:p w:rsidR="003917C4" w:rsidRPr="00D659BB" w:rsidRDefault="003917C4" w:rsidP="003917C4">
      <w:pPr>
        <w:ind w:left="360"/>
        <w:rPr>
          <w:b/>
        </w:rPr>
      </w:pPr>
      <w:r>
        <w:rPr>
          <w:b/>
        </w:rPr>
        <w:t xml:space="preserve">           (</w:t>
      </w:r>
      <w:proofErr w:type="gramStart"/>
      <w:r>
        <w:rPr>
          <w:b/>
        </w:rPr>
        <w:t xml:space="preserve">подпись)   </w:t>
      </w:r>
      <w:proofErr w:type="gramEnd"/>
      <w:r>
        <w:rPr>
          <w:b/>
        </w:rPr>
        <w:t xml:space="preserve">                     (расшифровка подписи)</w:t>
      </w:r>
    </w:p>
    <w:p w:rsidR="003917C4" w:rsidRPr="00361E28" w:rsidRDefault="003917C4" w:rsidP="003917C4">
      <w:pPr>
        <w:pStyle w:val="a4"/>
        <w:shd w:val="clear" w:color="auto" w:fill="FFFFFF"/>
        <w:spacing w:before="0" w:beforeAutospacing="0" w:after="0" w:afterAutospacing="0"/>
        <w:ind w:left="284" w:firstLine="709"/>
        <w:jc w:val="both"/>
        <w:rPr>
          <w:color w:val="222222"/>
          <w:sz w:val="28"/>
          <w:szCs w:val="28"/>
        </w:rPr>
      </w:pPr>
    </w:p>
    <w:p w:rsidR="00B52E59" w:rsidRDefault="00B52E59" w:rsidP="003917C4">
      <w:bookmarkStart w:id="0" w:name="_GoBack"/>
      <w:bookmarkEnd w:id="0"/>
    </w:p>
    <w:sectPr w:rsidR="00B52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7C4"/>
    <w:rsid w:val="003405C0"/>
    <w:rsid w:val="003917C4"/>
    <w:rsid w:val="00B5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3C06E-2B5E-42F7-85CA-6BADF67CD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405C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405C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05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05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3405C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rsid w:val="003917C4"/>
    <w:pPr>
      <w:spacing w:before="100" w:beforeAutospacing="1" w:after="100" w:afterAutospacing="1"/>
    </w:pPr>
  </w:style>
  <w:style w:type="character" w:styleId="a5">
    <w:name w:val="Strong"/>
    <w:basedOn w:val="a0"/>
    <w:qFormat/>
    <w:rsid w:val="003917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2015-04-01T14:12:00Z</dcterms:created>
  <dcterms:modified xsi:type="dcterms:W3CDTF">2015-04-01T14:12:00Z</dcterms:modified>
</cp:coreProperties>
</file>